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text" w:horzAnchor="page" w:tblpX="1132" w:tblpY="15"/>
        <w:tblOverlap w:val="never"/>
        <w:tblW w:w="143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80"/>
        <w:gridCol w:w="180"/>
        <w:gridCol w:w="720"/>
        <w:gridCol w:w="720"/>
        <w:gridCol w:w="180"/>
        <w:gridCol w:w="1620"/>
        <w:gridCol w:w="710"/>
        <w:gridCol w:w="190"/>
        <w:gridCol w:w="1080"/>
        <w:gridCol w:w="900"/>
        <w:gridCol w:w="540"/>
        <w:gridCol w:w="540"/>
        <w:gridCol w:w="720"/>
        <w:gridCol w:w="720"/>
        <w:gridCol w:w="360"/>
        <w:gridCol w:w="720"/>
        <w:gridCol w:w="720"/>
        <w:gridCol w:w="21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368" w:type="dxa"/>
            <w:vAlign w:val="top"/>
          </w:tcPr>
          <w:p>
            <w:pPr>
              <w:widowControl/>
              <w:jc w:val="left"/>
              <w:rPr>
                <w:rFonts w:hint="eastAsia" w:eastAsiaTheme="minorEastAsia"/>
                <w:sz w:val="28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080" w:type="dxa"/>
            <w:gridSpan w:val="3"/>
            <w:vAlign w:val="center"/>
          </w:tcPr>
          <w:p>
            <w:pPr>
              <w:spacing w:line="400" w:lineRule="exact"/>
              <w:ind w:firstLine="432"/>
              <w:jc w:val="distribute"/>
              <w:rPr>
                <w:rFonts w:hint="eastAsia" w:ascii="黑体" w:eastAsia="黑体"/>
                <w:spacing w:val="20"/>
                <w:sz w:val="32"/>
                <w:szCs w:val="32"/>
              </w:rPr>
            </w:pPr>
          </w:p>
          <w:p>
            <w:pPr>
              <w:spacing w:line="400" w:lineRule="exact"/>
              <w:ind w:firstLine="432"/>
              <w:jc w:val="distribute"/>
              <w:rPr>
                <w:rFonts w:hint="eastAsia" w:ascii="黑体" w:eastAsia="黑体"/>
                <w:spacing w:val="20"/>
                <w:sz w:val="32"/>
                <w:szCs w:val="32"/>
              </w:rPr>
            </w:pPr>
          </w:p>
          <w:p>
            <w:pPr>
              <w:spacing w:line="400" w:lineRule="exact"/>
              <w:ind w:left="769" w:leftChars="206" w:hanging="336" w:hangingChars="105"/>
              <w:jc w:val="distribute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7200" w:type="dxa"/>
            <w:gridSpan w:val="10"/>
            <w:vAlign w:val="center"/>
          </w:tcPr>
          <w:p>
            <w:pPr>
              <w:spacing w:line="360" w:lineRule="exact"/>
              <w:rPr>
                <w:rFonts w:hint="eastAsia" w:ascii="黑体" w:eastAsia="黑体"/>
                <w:spacing w:val="20"/>
                <w:sz w:val="32"/>
                <w:szCs w:val="32"/>
              </w:rPr>
            </w:pPr>
          </w:p>
        </w:tc>
        <w:tc>
          <w:tcPr>
            <w:tcW w:w="468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黑体" w:eastAsia="黑体"/>
                <w:sz w:val="44"/>
                <w:szCs w:val="44"/>
                <w:lang w:val="en-US" w:eastAsia="zh-CN"/>
              </w:rPr>
              <w:t>评测申请</w:t>
            </w:r>
            <w:r>
              <w:rPr>
                <w:rFonts w:hint="eastAsia" w:ascii="黑体" w:eastAsia="黑体"/>
                <w:sz w:val="44"/>
                <w:szCs w:val="44"/>
              </w:rPr>
              <w:t>委托单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68" w:type="dxa"/>
            <w:tcBorders>
              <w:bottom w:val="single" w:color="auto" w:sz="8" w:space="0"/>
            </w:tcBorders>
            <w:vAlign w:val="top"/>
          </w:tcPr>
          <w:p>
            <w:pPr>
              <w:spacing w:line="240" w:lineRule="atLeast"/>
              <w:rPr>
                <w:rFonts w:hint="eastAsia"/>
                <w:sz w:val="28"/>
              </w:rPr>
            </w:pPr>
          </w:p>
        </w:tc>
        <w:tc>
          <w:tcPr>
            <w:tcW w:w="4310" w:type="dxa"/>
            <w:gridSpan w:val="7"/>
            <w:tcBorders>
              <w:bottom w:val="single" w:color="auto" w:sz="8" w:space="0"/>
            </w:tcBorders>
            <w:vAlign w:val="top"/>
          </w:tcPr>
          <w:p>
            <w:pPr>
              <w:spacing w:line="240" w:lineRule="atLeast"/>
              <w:ind w:firstLine="632" w:firstLineChars="30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    月    日</w:t>
            </w:r>
          </w:p>
        </w:tc>
        <w:tc>
          <w:tcPr>
            <w:tcW w:w="5050" w:type="dxa"/>
            <w:gridSpan w:val="8"/>
            <w:tcBorders>
              <w:bottom w:val="single" w:color="auto" w:sz="8" w:space="0"/>
            </w:tcBorders>
            <w:vAlign w:val="top"/>
          </w:tcPr>
          <w:p>
            <w:pPr>
              <w:spacing w:line="240" w:lineRule="atLeast"/>
              <w:ind w:firstLine="2635" w:firstLineChars="1250"/>
              <w:rPr>
                <w:rFonts w:hint="eastAsia"/>
                <w:b/>
                <w:szCs w:val="21"/>
              </w:rPr>
            </w:pPr>
          </w:p>
        </w:tc>
        <w:tc>
          <w:tcPr>
            <w:tcW w:w="3600" w:type="dxa"/>
            <w:gridSpan w:val="3"/>
            <w:tcBorders>
              <w:bottom w:val="single" w:color="auto" w:sz="8" w:space="0"/>
            </w:tcBorders>
            <w:vAlign w:val="top"/>
          </w:tcPr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编号：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728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样品名称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ind w:firstLine="53" w:firstLineChars="25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商 标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型号、规格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样品数量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评测</w:t>
            </w:r>
            <w:r>
              <w:rPr>
                <w:rFonts w:hint="eastAsia"/>
                <w:b/>
                <w:szCs w:val="21"/>
              </w:rPr>
              <w:t>类别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评测</w:t>
            </w:r>
            <w:r>
              <w:rPr>
                <w:rFonts w:hint="eastAsia"/>
                <w:b/>
                <w:szCs w:val="21"/>
              </w:rPr>
              <w:t>依据</w:t>
            </w:r>
          </w:p>
        </w:tc>
        <w:tc>
          <w:tcPr>
            <w:tcW w:w="396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评测</w:t>
            </w:r>
            <w:r>
              <w:rPr>
                <w:rFonts w:hint="eastAsia"/>
                <w:b/>
                <w:szCs w:val="21"/>
              </w:rPr>
              <w:t>项目及要求</w:t>
            </w:r>
          </w:p>
          <w:p>
            <w:pPr>
              <w:jc w:val="center"/>
              <w:rPr>
                <w:rFonts w:hint="eastAsia"/>
                <w:b/>
                <w:i/>
                <w:szCs w:val="21"/>
              </w:rPr>
            </w:pPr>
            <w:r>
              <w:rPr>
                <w:rFonts w:hint="eastAsia"/>
                <w:b/>
                <w:i/>
                <w:szCs w:val="21"/>
              </w:rPr>
              <w:t>全项</w:t>
            </w:r>
            <w:r>
              <w:rPr>
                <w:rFonts w:hint="eastAsia"/>
                <w:b/>
                <w:i/>
                <w:szCs w:val="21"/>
                <w:lang w:eastAsia="zh-CN"/>
              </w:rPr>
              <w:t>、</w:t>
            </w:r>
            <w:r>
              <w:rPr>
                <w:rFonts w:hint="eastAsia"/>
                <w:b/>
                <w:i/>
                <w:szCs w:val="21"/>
              </w:rPr>
              <w:t>部分项目(注明具体章节号)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728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委托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960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8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委托单位</w:t>
            </w:r>
          </w:p>
        </w:tc>
        <w:tc>
          <w:tcPr>
            <w:tcW w:w="4140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地址</w:t>
            </w:r>
          </w:p>
        </w:tc>
        <w:tc>
          <w:tcPr>
            <w:tcW w:w="7380" w:type="dxa"/>
            <w:gridSpan w:val="9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8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制 造 商</w:t>
            </w:r>
          </w:p>
        </w:tc>
        <w:tc>
          <w:tcPr>
            <w:tcW w:w="4140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地址</w:t>
            </w:r>
          </w:p>
        </w:tc>
        <w:tc>
          <w:tcPr>
            <w:tcW w:w="7380" w:type="dxa"/>
            <w:gridSpan w:val="9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72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 产 厂</w:t>
            </w:r>
          </w:p>
        </w:tc>
        <w:tc>
          <w:tcPr>
            <w:tcW w:w="414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地址</w:t>
            </w:r>
          </w:p>
        </w:tc>
        <w:tc>
          <w:tcPr>
            <w:tcW w:w="738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172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样品处理方式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szCs w:val="21"/>
              </w:rPr>
              <w:t>任选其一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2600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黑体" w:eastAsia="黑体"/>
                <w:spacing w:val="20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1、委托单位自行取走；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黑体" w:eastAsia="黑体"/>
                <w:spacing w:val="20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2、委托单位自愿放弃；</w:t>
            </w:r>
            <w:r>
              <w:rPr>
                <w:szCs w:val="21"/>
              </w:rPr>
              <w:t xml:space="preserve"> (</w:t>
            </w:r>
            <w:r>
              <w:rPr>
                <w:rFonts w:hint="eastAsia"/>
                <w:szCs w:val="21"/>
              </w:rPr>
              <w:t>自发出</w:t>
            </w:r>
            <w:r>
              <w:rPr>
                <w:rFonts w:hint="eastAsia"/>
                <w:szCs w:val="21"/>
                <w:lang w:eastAsia="zh-CN"/>
              </w:rPr>
              <w:t>测试</w:t>
            </w:r>
            <w:r>
              <w:rPr>
                <w:rFonts w:hint="eastAsia"/>
                <w:szCs w:val="21"/>
              </w:rPr>
              <w:t>报告之日起</w:t>
            </w:r>
            <w:r>
              <w:rPr>
                <w:szCs w:val="21"/>
              </w:rPr>
              <w:t>45</w:t>
            </w:r>
            <w:r>
              <w:rPr>
                <w:rFonts w:hint="eastAsia"/>
                <w:szCs w:val="21"/>
              </w:rPr>
              <w:t>日内不取样品，又未做任何说明的，视为委托单位自愿放弃样品，由</w:t>
            </w:r>
            <w:r>
              <w:rPr>
                <w:rFonts w:hint="eastAsia"/>
                <w:szCs w:val="21"/>
                <w:lang w:eastAsia="zh-CN"/>
              </w:rPr>
              <w:t>评测</w:t>
            </w:r>
            <w:r>
              <w:rPr>
                <w:rFonts w:hint="eastAsia"/>
                <w:szCs w:val="21"/>
              </w:rPr>
              <w:t>机构对其进行处置）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黑体" w:eastAsia="黑体"/>
                <w:spacing w:val="20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3、委托单位委托</w:t>
            </w:r>
            <w:r>
              <w:rPr>
                <w:rFonts w:hint="eastAsia"/>
                <w:szCs w:val="21"/>
                <w:lang w:eastAsia="zh-CN"/>
              </w:rPr>
              <w:t>评测</w:t>
            </w:r>
            <w:r>
              <w:rPr>
                <w:rFonts w:hint="eastAsia"/>
                <w:szCs w:val="21"/>
              </w:rPr>
              <w:t>机构代办样品托运手续，费用由委托单位承担。（请在备注中填写样品接收人、联系电话（手机）、邮寄地址；不填写，默认样品寄送给委托人）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28" w:type="dxa"/>
            <w:gridSpan w:val="3"/>
            <w:vAlign w:val="center"/>
          </w:tcPr>
          <w:p>
            <w:pPr>
              <w:ind w:firstLine="209" w:firstLineChars="99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委托人签名</w:t>
            </w:r>
          </w:p>
        </w:tc>
        <w:tc>
          <w:tcPr>
            <w:tcW w:w="14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8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联系电话（手机）</w:t>
            </w:r>
          </w:p>
        </w:tc>
        <w:tc>
          <w:tcPr>
            <w:tcW w:w="19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E-mail</w:t>
            </w:r>
          </w:p>
        </w:tc>
        <w:tc>
          <w:tcPr>
            <w:tcW w:w="252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邮寄地址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328" w:type="dxa"/>
            <w:gridSpan w:val="19"/>
            <w:vMerge w:val="restart"/>
            <w:vAlign w:val="center"/>
          </w:tcPr>
          <w:p>
            <w:pPr>
              <w:ind w:firstLine="209" w:firstLineChars="99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备  注：</w:t>
            </w: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ind w:firstLine="207" w:firstLineChars="99"/>
              <w:rPr>
                <w:rFonts w:hint="eastAsia"/>
                <w:szCs w:val="21"/>
              </w:rPr>
            </w:pPr>
          </w:p>
          <w:p>
            <w:pPr>
              <w:ind w:firstLine="209" w:firstLineChars="99"/>
              <w:rPr>
                <w:rFonts w:hint="eastAsia"/>
                <w:b/>
                <w:szCs w:val="21"/>
              </w:rPr>
            </w:pPr>
          </w:p>
          <w:p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（委托单位已确认本</w:t>
            </w:r>
            <w:r>
              <w:rPr>
                <w:rFonts w:hint="eastAsia"/>
                <w:szCs w:val="21"/>
                <w:lang w:eastAsia="zh-CN"/>
              </w:rPr>
              <w:t>评测申请委托单</w:t>
            </w:r>
            <w:r>
              <w:rPr>
                <w:rFonts w:hint="eastAsia"/>
                <w:szCs w:val="21"/>
              </w:rPr>
              <w:t xml:space="preserve">信息准确，对样品、资料及所填信息的真实性负责）                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4328" w:type="dxa"/>
            <w:gridSpan w:val="19"/>
            <w:vMerge w:val="continue"/>
            <w:vAlign w:val="center"/>
          </w:tcPr>
          <w:p>
            <w:pPr>
              <w:spacing w:before="156" w:beforeLines="50" w:after="312" w:afterLines="100"/>
              <w:ind w:firstLine="105" w:firstLineChars="5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</w:trPr>
        <w:tc>
          <w:tcPr>
            <w:tcW w:w="10368" w:type="dxa"/>
            <w:gridSpan w:val="15"/>
            <w:vAlign w:val="center"/>
          </w:tcPr>
          <w:p>
            <w:pPr>
              <w:spacing w:before="156" w:beforeLines="50" w:after="312" w:afterLines="100"/>
              <w:ind w:firstLine="105" w:firstLineChars="5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其他说明： </w:t>
            </w:r>
          </w:p>
        </w:tc>
        <w:tc>
          <w:tcPr>
            <w:tcW w:w="1800" w:type="dxa"/>
            <w:gridSpan w:val="3"/>
            <w:vAlign w:val="top"/>
          </w:tcPr>
          <w:p>
            <w:pPr>
              <w:spacing w:before="156" w:beforeLines="50" w:after="312" w:afterLines="100"/>
              <w:ind w:firstLine="105" w:firstLineChars="5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评测</w:t>
            </w:r>
            <w:r>
              <w:rPr>
                <w:rFonts w:hint="eastAsia"/>
                <w:b/>
                <w:szCs w:val="21"/>
              </w:rPr>
              <w:t>机构经办人</w:t>
            </w:r>
          </w:p>
        </w:tc>
        <w:tc>
          <w:tcPr>
            <w:tcW w:w="2160" w:type="dxa"/>
            <w:vAlign w:val="top"/>
          </w:tcPr>
          <w:p>
            <w:pPr>
              <w:spacing w:before="156" w:beforeLines="50" w:after="312" w:afterLines="100"/>
              <w:ind w:firstLine="105" w:firstLineChars="5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</w:trPr>
        <w:tc>
          <w:tcPr>
            <w:tcW w:w="1548" w:type="dxa"/>
            <w:gridSpan w:val="2"/>
            <w:vAlign w:val="center"/>
          </w:tcPr>
          <w:p>
            <w:pPr>
              <w:spacing w:before="156" w:beforeLines="50" w:after="312" w:afterLines="100"/>
              <w:ind w:firstLine="211" w:firstLineChars="10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报告编号</w:t>
            </w:r>
          </w:p>
        </w:tc>
        <w:tc>
          <w:tcPr>
            <w:tcW w:w="4320" w:type="dxa"/>
            <w:gridSpan w:val="7"/>
            <w:vAlign w:val="center"/>
          </w:tcPr>
          <w:p>
            <w:pPr>
              <w:spacing w:before="156" w:beforeLines="50" w:after="312" w:afterLines="100"/>
              <w:ind w:firstLine="105" w:firstLineChars="50"/>
              <w:rPr>
                <w:rFonts w:hint="eastAsia"/>
                <w:szCs w:val="21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spacing w:before="156" w:beforeLines="50" w:after="312" w:afterLines="100"/>
              <w:ind w:firstLine="105" w:firstLineChars="5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取报告人签名、日期</w:t>
            </w:r>
          </w:p>
        </w:tc>
        <w:tc>
          <w:tcPr>
            <w:tcW w:w="5400" w:type="dxa"/>
            <w:gridSpan w:val="6"/>
            <w:vAlign w:val="center"/>
          </w:tcPr>
          <w:p>
            <w:pPr>
              <w:spacing w:before="156" w:beforeLines="50" w:after="312" w:afterLines="100"/>
              <w:ind w:firstLine="105" w:firstLineChars="50"/>
              <w:rPr>
                <w:rFonts w:hint="eastAsia"/>
                <w:szCs w:val="21"/>
              </w:rPr>
            </w:pPr>
          </w:p>
        </w:tc>
      </w:tr>
    </w:tbl>
    <w:p>
      <w:pPr>
        <w:pStyle w:val="6"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说明：</w:t>
      </w:r>
      <w:r>
        <w:rPr>
          <w:rFonts w:hint="eastAsia"/>
          <w:b/>
          <w:sz w:val="21"/>
          <w:szCs w:val="21"/>
          <w:lang w:val="en-US" w:eastAsia="zh-CN"/>
        </w:rPr>
        <w:t xml:space="preserve">1.  </w:t>
      </w:r>
      <w:r>
        <w:rPr>
          <w:rFonts w:hint="eastAsia"/>
          <w:b/>
          <w:sz w:val="21"/>
          <w:szCs w:val="21"/>
        </w:rPr>
        <w:t>委托单位对提供的样品和相关资料的真实性负责。</w:t>
      </w:r>
      <w:r>
        <w:rPr>
          <w:rFonts w:hint="eastAsia"/>
          <w:b/>
          <w:sz w:val="21"/>
          <w:szCs w:val="21"/>
          <w:lang w:val="en-US" w:eastAsia="zh-CN"/>
        </w:rPr>
        <w:t xml:space="preserve">    2.  </w:t>
      </w:r>
      <w:r>
        <w:rPr>
          <w:rFonts w:hint="eastAsia"/>
          <w:b/>
          <w:sz w:val="21"/>
          <w:szCs w:val="21"/>
          <w:lang w:eastAsia="zh-CN"/>
        </w:rPr>
        <w:t>评测</w:t>
      </w:r>
      <w:r>
        <w:rPr>
          <w:rFonts w:hint="eastAsia"/>
          <w:b/>
          <w:sz w:val="21"/>
          <w:szCs w:val="21"/>
        </w:rPr>
        <w:t>机构仅对</w:t>
      </w:r>
      <w:r>
        <w:rPr>
          <w:rFonts w:hint="eastAsia"/>
          <w:b/>
          <w:sz w:val="21"/>
          <w:szCs w:val="21"/>
          <w:lang w:eastAsia="zh-CN"/>
        </w:rPr>
        <w:t>评测</w:t>
      </w:r>
      <w:r>
        <w:rPr>
          <w:rFonts w:hint="eastAsia"/>
          <w:b/>
          <w:sz w:val="21"/>
          <w:szCs w:val="21"/>
        </w:rPr>
        <w:t>结果的准确性负责。</w:t>
      </w:r>
    </w:p>
    <w:p>
      <w:pPr>
        <w:pStyle w:val="6"/>
        <w:numPr>
          <w:ilvl w:val="0"/>
          <w:numId w:val="1"/>
        </w:numPr>
        <w:ind w:firstLine="632" w:firstLineChars="30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  <w:lang w:val="en-US" w:eastAsia="zh-CN"/>
        </w:rPr>
        <w:t xml:space="preserve"> </w:t>
      </w:r>
      <w:r>
        <w:rPr>
          <w:rFonts w:hint="eastAsia"/>
          <w:b/>
          <w:sz w:val="21"/>
          <w:szCs w:val="21"/>
        </w:rPr>
        <w:t>本委托单手写或机打均可，双方签字有效。</w:t>
      </w:r>
      <w:r>
        <w:rPr>
          <w:rFonts w:hint="eastAsia"/>
          <w:b/>
          <w:sz w:val="21"/>
          <w:szCs w:val="21"/>
          <w:lang w:val="en-US" w:eastAsia="zh-CN"/>
        </w:rPr>
        <w:t xml:space="preserve">          </w:t>
      </w:r>
      <w:r>
        <w:rPr>
          <w:rFonts w:hint="eastAsia"/>
          <w:sz w:val="21"/>
          <w:szCs w:val="21"/>
        </w:rPr>
        <w:t xml:space="preserve">                                </w:t>
      </w:r>
    </w:p>
    <w:p>
      <w:pPr>
        <w:pStyle w:val="6"/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353060</wp:posOffset>
                </wp:positionV>
                <wp:extent cx="8420100" cy="5671820"/>
                <wp:effectExtent l="4445" t="5080" r="14605" b="190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0100" cy="567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48"/>
                                <w:szCs w:val="56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48"/>
                                <w:szCs w:val="56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48"/>
                                <w:szCs w:val="56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48"/>
                                <w:szCs w:val="56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48"/>
                                <w:szCs w:val="56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eastAsia"/>
                                <w:sz w:val="48"/>
                                <w:szCs w:val="56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48"/>
                                <w:szCs w:val="5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56"/>
                                <w:lang w:val="en-US" w:eastAsia="zh-CN"/>
                              </w:rPr>
                              <w:t>此处为委托评测产品的图片，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48"/>
                                <w:szCs w:val="5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56"/>
                                <w:lang w:val="en-US" w:eastAsia="zh-CN"/>
                              </w:rPr>
                              <w:t>需标明该产品名称、型号、规格等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.3pt;margin-top:27.8pt;height:446.6pt;width:663pt;z-index:252260352;mso-width-relative:page;mso-height-relative:page;" fillcolor="#FFFFFF" filled="t" stroked="t" coordsize="21600,21600" o:gfxdata="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BHyhnYAAAACgEAAA8AAAAAAAAAAQAgAAAAIgAAAGRycy9kb3ducmV2LnhtbFBLAQIUABQA&#10;AAAIAIdO4kBFtPml8AEAAOkDAAAOAAAAAAAAAAEAIAAAACc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48"/>
                          <w:szCs w:val="56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sz w:val="48"/>
                          <w:szCs w:val="56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sz w:val="48"/>
                          <w:szCs w:val="56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sz w:val="48"/>
                          <w:szCs w:val="56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sz w:val="48"/>
                          <w:szCs w:val="56"/>
                          <w:lang w:val="en-US" w:eastAsia="zh-CN"/>
                        </w:rPr>
                      </w:pPr>
                    </w:p>
                    <w:p>
                      <w:pPr>
                        <w:jc w:val="both"/>
                        <w:rPr>
                          <w:rFonts w:hint="eastAsia"/>
                          <w:sz w:val="48"/>
                          <w:szCs w:val="56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sz w:val="48"/>
                          <w:szCs w:val="5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48"/>
                          <w:szCs w:val="56"/>
                          <w:lang w:val="en-US" w:eastAsia="zh-CN"/>
                        </w:rPr>
                        <w:t>此处为委托评测产品的图片，</w:t>
                      </w:r>
                    </w:p>
                    <w:p>
                      <w:pPr>
                        <w:jc w:val="center"/>
                        <w:rPr>
                          <w:rFonts w:hint="eastAsia" w:eastAsia="宋体"/>
                          <w:sz w:val="48"/>
                          <w:szCs w:val="5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48"/>
                          <w:szCs w:val="56"/>
                          <w:lang w:val="en-US" w:eastAsia="zh-CN"/>
                        </w:rPr>
                        <w:t>需标明该产品名称、型号、规格等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28"/>
          <w:szCs w:val="28"/>
        </w:rPr>
        <w:t xml:space="preserve"> </w:t>
      </w:r>
    </w:p>
    <w:p>
      <w:pPr>
        <w:rPr>
          <w:rFonts w:hint="eastAsia"/>
          <w:sz w:val="28"/>
          <w:lang w:val="en-US" w:eastAsia="zh-CN"/>
        </w:rPr>
      </w:pPr>
    </w:p>
    <w:sectPr>
      <w:pgSz w:w="16838" w:h="11906" w:orient="landscape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DB9B"/>
    <w:multiLevelType w:val="singleLevel"/>
    <w:tmpl w:val="075ADB9B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7248A"/>
    <w:rsid w:val="000F3B7F"/>
    <w:rsid w:val="00437097"/>
    <w:rsid w:val="007363B1"/>
    <w:rsid w:val="00853BE8"/>
    <w:rsid w:val="00B65628"/>
    <w:rsid w:val="00CD3DBE"/>
    <w:rsid w:val="00DA2E7D"/>
    <w:rsid w:val="00E46825"/>
    <w:rsid w:val="015F6AC2"/>
    <w:rsid w:val="02BF419B"/>
    <w:rsid w:val="02C406B2"/>
    <w:rsid w:val="02F3586F"/>
    <w:rsid w:val="03FC1C1F"/>
    <w:rsid w:val="048D6CF0"/>
    <w:rsid w:val="049D6CEC"/>
    <w:rsid w:val="06443489"/>
    <w:rsid w:val="068D243C"/>
    <w:rsid w:val="07854210"/>
    <w:rsid w:val="08A94D3B"/>
    <w:rsid w:val="0934303B"/>
    <w:rsid w:val="09606E0A"/>
    <w:rsid w:val="09E55E2C"/>
    <w:rsid w:val="0AF95E81"/>
    <w:rsid w:val="0B123303"/>
    <w:rsid w:val="0B1D58D1"/>
    <w:rsid w:val="0B75020C"/>
    <w:rsid w:val="0E402A62"/>
    <w:rsid w:val="0EFC6A4E"/>
    <w:rsid w:val="0F6C4E4E"/>
    <w:rsid w:val="0FB61FF3"/>
    <w:rsid w:val="10046A4A"/>
    <w:rsid w:val="10CA7CCF"/>
    <w:rsid w:val="10F7767E"/>
    <w:rsid w:val="11164147"/>
    <w:rsid w:val="122F0278"/>
    <w:rsid w:val="1291557D"/>
    <w:rsid w:val="12E02FC7"/>
    <w:rsid w:val="18C7248A"/>
    <w:rsid w:val="1A2E7257"/>
    <w:rsid w:val="1E801AF0"/>
    <w:rsid w:val="1F23759C"/>
    <w:rsid w:val="1F831EA6"/>
    <w:rsid w:val="21E745CB"/>
    <w:rsid w:val="226A705B"/>
    <w:rsid w:val="23997731"/>
    <w:rsid w:val="255C2912"/>
    <w:rsid w:val="256A41FB"/>
    <w:rsid w:val="25830153"/>
    <w:rsid w:val="26915392"/>
    <w:rsid w:val="279C7B85"/>
    <w:rsid w:val="28BC79B9"/>
    <w:rsid w:val="29FC184F"/>
    <w:rsid w:val="2A59134D"/>
    <w:rsid w:val="2B1375E9"/>
    <w:rsid w:val="2C572550"/>
    <w:rsid w:val="2C9C045C"/>
    <w:rsid w:val="2E0516A5"/>
    <w:rsid w:val="2EDB16B6"/>
    <w:rsid w:val="2FD728FB"/>
    <w:rsid w:val="30C02C3D"/>
    <w:rsid w:val="30F32169"/>
    <w:rsid w:val="32007A44"/>
    <w:rsid w:val="33B50220"/>
    <w:rsid w:val="33D8707B"/>
    <w:rsid w:val="3423228D"/>
    <w:rsid w:val="354C49DF"/>
    <w:rsid w:val="362A58B8"/>
    <w:rsid w:val="37492DA3"/>
    <w:rsid w:val="3857768C"/>
    <w:rsid w:val="38BE0C2D"/>
    <w:rsid w:val="39947FC5"/>
    <w:rsid w:val="39D15273"/>
    <w:rsid w:val="3B672F6D"/>
    <w:rsid w:val="3D247EC2"/>
    <w:rsid w:val="3D3244B7"/>
    <w:rsid w:val="3E836CFB"/>
    <w:rsid w:val="3EE409F6"/>
    <w:rsid w:val="3F557758"/>
    <w:rsid w:val="3F6C05CF"/>
    <w:rsid w:val="405A41D0"/>
    <w:rsid w:val="40640478"/>
    <w:rsid w:val="42365813"/>
    <w:rsid w:val="427B4888"/>
    <w:rsid w:val="43E459AD"/>
    <w:rsid w:val="44931F83"/>
    <w:rsid w:val="45533430"/>
    <w:rsid w:val="45CF4129"/>
    <w:rsid w:val="469D3AB6"/>
    <w:rsid w:val="470E0A6B"/>
    <w:rsid w:val="477C4DB4"/>
    <w:rsid w:val="47896FD7"/>
    <w:rsid w:val="47EE6979"/>
    <w:rsid w:val="48716547"/>
    <w:rsid w:val="4889513B"/>
    <w:rsid w:val="493547FF"/>
    <w:rsid w:val="49A67051"/>
    <w:rsid w:val="4BF663BF"/>
    <w:rsid w:val="4C8D1CA8"/>
    <w:rsid w:val="4EFE6062"/>
    <w:rsid w:val="511D3925"/>
    <w:rsid w:val="513D1B44"/>
    <w:rsid w:val="51D66CC9"/>
    <w:rsid w:val="53DD0145"/>
    <w:rsid w:val="55733A11"/>
    <w:rsid w:val="57F17050"/>
    <w:rsid w:val="588212A6"/>
    <w:rsid w:val="58CD7FBC"/>
    <w:rsid w:val="5A0E6A8B"/>
    <w:rsid w:val="5A733B0A"/>
    <w:rsid w:val="5AC94A61"/>
    <w:rsid w:val="5BA54811"/>
    <w:rsid w:val="5BC122F5"/>
    <w:rsid w:val="5C453800"/>
    <w:rsid w:val="5CCC5390"/>
    <w:rsid w:val="5CF92B75"/>
    <w:rsid w:val="5D3406E7"/>
    <w:rsid w:val="5E8142E9"/>
    <w:rsid w:val="5F8C67F4"/>
    <w:rsid w:val="602742AB"/>
    <w:rsid w:val="60466C9A"/>
    <w:rsid w:val="611B44F1"/>
    <w:rsid w:val="61A33445"/>
    <w:rsid w:val="61B628D5"/>
    <w:rsid w:val="62023561"/>
    <w:rsid w:val="63932A3D"/>
    <w:rsid w:val="63A05FD2"/>
    <w:rsid w:val="64234BCF"/>
    <w:rsid w:val="65643007"/>
    <w:rsid w:val="677751BC"/>
    <w:rsid w:val="67B37721"/>
    <w:rsid w:val="6823652B"/>
    <w:rsid w:val="69F57C64"/>
    <w:rsid w:val="6AE858D0"/>
    <w:rsid w:val="6BA5285E"/>
    <w:rsid w:val="6BCF473F"/>
    <w:rsid w:val="6C54554C"/>
    <w:rsid w:val="6D535020"/>
    <w:rsid w:val="6DB308AB"/>
    <w:rsid w:val="6DBD5894"/>
    <w:rsid w:val="6E1C03FD"/>
    <w:rsid w:val="6E9715C9"/>
    <w:rsid w:val="6FFB25C3"/>
    <w:rsid w:val="71722638"/>
    <w:rsid w:val="72D61922"/>
    <w:rsid w:val="73233B01"/>
    <w:rsid w:val="733D303C"/>
    <w:rsid w:val="736C6945"/>
    <w:rsid w:val="74D3143C"/>
    <w:rsid w:val="74DA7751"/>
    <w:rsid w:val="75CC6F6E"/>
    <w:rsid w:val="76E60D9E"/>
    <w:rsid w:val="78974C57"/>
    <w:rsid w:val="78DA28B4"/>
    <w:rsid w:val="7C0425C7"/>
    <w:rsid w:val="7C3D21FF"/>
    <w:rsid w:val="7C611AB5"/>
    <w:rsid w:val="7E84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5"/>
    <w:qFormat/>
    <w:uiPriority w:val="0"/>
    <w:rPr>
      <w:b/>
      <w:bCs/>
    </w:rPr>
  </w:style>
  <w:style w:type="paragraph" w:styleId="4">
    <w:name w:val="annotation text"/>
    <w:basedOn w:val="1"/>
    <w:link w:val="14"/>
    <w:qFormat/>
    <w:uiPriority w:val="0"/>
    <w:pPr>
      <w:jc w:val="left"/>
    </w:p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眉 Char"/>
    <w:basedOn w:val="8"/>
    <w:link w:val="7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4">
    <w:name w:val="批注文字 Char"/>
    <w:basedOn w:val="8"/>
    <w:link w:val="4"/>
    <w:qFormat/>
    <w:uiPriority w:val="0"/>
    <w:rPr>
      <w:kern w:val="2"/>
      <w:sz w:val="21"/>
      <w:szCs w:val="24"/>
    </w:rPr>
  </w:style>
  <w:style w:type="character" w:customStyle="1" w:styleId="15">
    <w:name w:val="批注主题 Char"/>
    <w:basedOn w:val="14"/>
    <w:link w:val="3"/>
    <w:qFormat/>
    <w:uiPriority w:val="0"/>
    <w:rPr>
      <w:b/>
      <w:bCs/>
      <w:kern w:val="2"/>
      <w:sz w:val="21"/>
      <w:szCs w:val="24"/>
    </w:rPr>
  </w:style>
  <w:style w:type="character" w:customStyle="1" w:styleId="16">
    <w:name w:val="批注框文本 Char"/>
    <w:basedOn w:val="8"/>
    <w:link w:val="5"/>
    <w:qFormat/>
    <w:uiPriority w:val="0"/>
    <w:rPr>
      <w:kern w:val="2"/>
      <w:sz w:val="18"/>
      <w:szCs w:val="18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ple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3</Pages>
  <Words>507</Words>
  <Characters>516</Characters>
  <Lines>4</Lines>
  <Paragraphs>1</Paragraphs>
  <TotalTime>1</TotalTime>
  <ScaleCrop>false</ScaleCrop>
  <LinksUpToDate>false</LinksUpToDate>
  <CharactersWithSpaces>667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2018-05-08T09:10:00Z</dcterms:created>
  <dc:creator>陈满</dc:creator>
  <cp:lastModifiedBy>陈满</cp:lastModifiedBy>
  <dcterms:modified xsi:type="dcterms:W3CDTF">2018-05-17T10:14:56Z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